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6A55" w14:textId="77777777" w:rsidR="00A66F72" w:rsidRPr="00671769" w:rsidRDefault="008C2C82" w:rsidP="008C2C82">
      <w:pPr>
        <w:jc w:val="center"/>
        <w:rPr>
          <w:rFonts w:ascii="Lucida Blackletter" w:hAnsi="Lucida Blackletter"/>
          <w:b/>
          <w:sz w:val="44"/>
          <w:szCs w:val="44"/>
        </w:rPr>
      </w:pPr>
      <w:bookmarkStart w:id="0" w:name="_GoBack"/>
      <w:bookmarkEnd w:id="0"/>
      <w:r w:rsidRPr="00671769">
        <w:rPr>
          <w:rFonts w:ascii="Lucida Blackletter" w:hAnsi="Lucida Blackletter"/>
          <w:b/>
          <w:sz w:val="44"/>
          <w:szCs w:val="44"/>
        </w:rPr>
        <w:t>The Ten Commandments of Recording</w:t>
      </w:r>
    </w:p>
    <w:p w14:paraId="2B2505EA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46609CFA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always get a minute of ambiance.</w:t>
      </w:r>
    </w:p>
    <w:p w14:paraId="0372FACA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6D0BD44C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keep the same mic placement when recording room tone.</w:t>
      </w:r>
    </w:p>
    <w:p w14:paraId="79DC5B4C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15A75DD6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not walk on the end of sound bites.</w:t>
      </w:r>
    </w:p>
    <w:p w14:paraId="50C78B85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124050AD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always wear headphones and keep them holy.</w:t>
      </w:r>
    </w:p>
    <w:p w14:paraId="4863AAC7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329B7B65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shun evil hums: fluorescents, air conditioners, computers, fridges, fans, etc.</w:t>
      </w:r>
    </w:p>
    <w:p w14:paraId="11D9A923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663A5637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not interview people with music playing in the background.</w:t>
      </w:r>
    </w:p>
    <w:p w14:paraId="670A6627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14FDCEC5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have the person say their name for proper pronunciation.</w:t>
      </w:r>
    </w:p>
    <w:p w14:paraId="67F224EB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4F7F44E7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check thy tape before departure from the scene.</w:t>
      </w:r>
    </w:p>
    <w:p w14:paraId="60834395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26C49A06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mic closely.</w:t>
      </w:r>
    </w:p>
    <w:p w14:paraId="5F55AB6C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</w:p>
    <w:p w14:paraId="749E46DE" w14:textId="77777777" w:rsidR="008C2C82" w:rsidRPr="00205CCD" w:rsidRDefault="008C2C82">
      <w:pPr>
        <w:rPr>
          <w:rFonts w:ascii="Lucida Blackletter" w:hAnsi="Lucida Blackletter"/>
          <w:sz w:val="32"/>
          <w:szCs w:val="32"/>
        </w:rPr>
      </w:pPr>
      <w:r w:rsidRPr="00205CCD">
        <w:rPr>
          <w:rFonts w:ascii="Lucida Blackletter" w:hAnsi="Lucida Blackletter"/>
          <w:sz w:val="32"/>
          <w:szCs w:val="32"/>
        </w:rPr>
        <w:t>Thou shalt get another minute of ambiance…just in case.</w:t>
      </w:r>
    </w:p>
    <w:sectPr w:rsidR="008C2C82" w:rsidRPr="00205CCD" w:rsidSect="00DE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82"/>
    <w:rsid w:val="00205CCD"/>
    <w:rsid w:val="00671769"/>
    <w:rsid w:val="007D29A2"/>
    <w:rsid w:val="008C2C82"/>
    <w:rsid w:val="00A66F72"/>
    <w:rsid w:val="00D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D10BE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Robinson</dc:creator>
  <cp:keywords/>
  <dc:description/>
  <cp:lastModifiedBy>Microsoft Office User</cp:lastModifiedBy>
  <cp:revision>2</cp:revision>
  <cp:lastPrinted>2017-03-29T15:48:00Z</cp:lastPrinted>
  <dcterms:created xsi:type="dcterms:W3CDTF">2017-03-29T15:49:00Z</dcterms:created>
  <dcterms:modified xsi:type="dcterms:W3CDTF">2017-03-29T15:49:00Z</dcterms:modified>
</cp:coreProperties>
</file>